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72824" w14:textId="77777777" w:rsidR="000C75D7" w:rsidRDefault="000C75D7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3.4.6 - Number of books and chapters in edited volumes published per teacher during the year </w:t>
      </w:r>
    </w:p>
    <w:p w14:paraId="6327C28F" w14:textId="025A67A7" w:rsidR="00A65CF4" w:rsidRPr="00A65CF4" w:rsidRDefault="00A65CF4">
      <w:pPr>
        <w:rPr>
          <w:rFonts w:ascii="Times New Roman" w:hAnsi="Times New Roman" w:cs="Times New Roman"/>
        </w:rPr>
      </w:pPr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="00BD645D" w:rsidRPr="00BD645D">
        <w:rPr>
          <w:rFonts w:ascii="Times New Roman" w:hAnsi="Times New Roman" w:cs="Times New Roman"/>
        </w:rPr>
        <w:t>https://pup.irins.org/</w:t>
      </w:r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0C75D7"/>
    <w:rsid w:val="003717DB"/>
    <w:rsid w:val="00504973"/>
    <w:rsid w:val="006646EC"/>
    <w:rsid w:val="007733B5"/>
    <w:rsid w:val="00796470"/>
    <w:rsid w:val="00A65CF4"/>
    <w:rsid w:val="00BD645D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9</cp:revision>
  <dcterms:created xsi:type="dcterms:W3CDTF">2023-05-06T16:22:00Z</dcterms:created>
  <dcterms:modified xsi:type="dcterms:W3CDTF">2023-05-10T16:28:00Z</dcterms:modified>
</cp:coreProperties>
</file>